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D" w:rsidRPr="00C144DD" w:rsidRDefault="00C144DD" w:rsidP="00C144DD">
      <w:pPr>
        <w:shd w:val="clear" w:color="auto" w:fill="FFF2F4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144DD">
        <w:rPr>
          <w:rFonts w:ascii="Arial" w:eastAsia="Times New Roman" w:hAnsi="Arial" w:cs="Arial"/>
          <w:b/>
          <w:color w:val="000000"/>
          <w:sz w:val="32"/>
          <w:szCs w:val="32"/>
        </w:rPr>
        <w:t>Tréninkové trendy:</w:t>
      </w:r>
    </w:p>
    <w:p w:rsidR="00C144DD" w:rsidRP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 w:rsidRPr="00C144DD">
        <w:rPr>
          <w:rFonts w:ascii="Arial" w:eastAsia="Times New Roman" w:hAnsi="Arial" w:cs="Arial"/>
          <w:color w:val="000000"/>
          <w:sz w:val="24"/>
          <w:szCs w:val="24"/>
        </w:rPr>
        <w:t>- samostatná aktivace před TJ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individualizace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individu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ální úkoly v týmové hře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oslovení jmény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situační </w:t>
      </w:r>
      <w:proofErr w:type="spellStart"/>
      <w:r w:rsidRPr="00C144DD">
        <w:rPr>
          <w:rFonts w:ascii="Arial" w:eastAsia="Times New Roman" w:hAnsi="Arial" w:cs="Arial"/>
          <w:color w:val="000000"/>
          <w:sz w:val="24"/>
          <w:szCs w:val="24"/>
        </w:rPr>
        <w:t>koučink</w:t>
      </w:r>
      <w:proofErr w:type="spellEnd"/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- zmrzni a ukaž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aktuální chybu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delš</w:t>
      </w:r>
      <w:r>
        <w:rPr>
          <w:rFonts w:ascii="Arial" w:eastAsia="Times New Roman" w:hAnsi="Arial" w:cs="Arial"/>
          <w:color w:val="000000"/>
          <w:sz w:val="24"/>
          <w:szCs w:val="24"/>
        </w:rPr>
        <w:t>í úseky hry - nezbavovat se toho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koučování mimo těžiště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rozdělení role trenérů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cíle  - TJ může mít více cílů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matické bloky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vycházení z reálných situací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C144DD">
        <w:rPr>
          <w:rFonts w:ascii="Arial" w:eastAsia="Times New Roman" w:hAnsi="Arial" w:cs="Arial"/>
          <w:color w:val="000000"/>
          <w:sz w:val="24"/>
          <w:szCs w:val="24"/>
        </w:rPr>
        <w:t>podčíslení</w:t>
      </w:r>
      <w:proofErr w:type="spellEnd"/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útočníků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(většina branek padá v podčíslem útočníků)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dobíhání střel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dohazování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míčů (další pokusy)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dohrávání brankářů - jestli hodí míč jen vedle sebe nebo s ním dál pracuje - rychle vyhazuje na trenéra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vykopává a zakládá tím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rychlí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protiútok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půjčení hráčů do hry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276F">
        <w:rPr>
          <w:rFonts w:ascii="Arial" w:eastAsia="Times New Roman" w:hAnsi="Arial" w:cs="Arial"/>
          <w:color w:val="000000"/>
          <w:sz w:val="24"/>
          <w:szCs w:val="24"/>
        </w:rPr>
        <w:t xml:space="preserve">(pokud ti chybí hráči do hry, </w:t>
      </w:r>
      <w:proofErr w:type="spellStart"/>
      <w:r w:rsidR="00EF276F">
        <w:rPr>
          <w:rFonts w:ascii="Arial" w:eastAsia="Times New Roman" w:hAnsi="Arial" w:cs="Arial"/>
          <w:color w:val="000000"/>
          <w:sz w:val="24"/>
          <w:szCs w:val="24"/>
        </w:rPr>
        <w:t>pu</w:t>
      </w:r>
      <w:r>
        <w:rPr>
          <w:rFonts w:ascii="Arial" w:eastAsia="Times New Roman" w:hAnsi="Arial" w:cs="Arial"/>
          <w:color w:val="000000"/>
          <w:sz w:val="24"/>
          <w:szCs w:val="24"/>
        </w:rPr>
        <w:t>jčit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si hráče z jiné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kategorie –myšleno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nácvik pohybu, dressing, atd.)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dohoda o hřišti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(mezi trenéry, kdo kolik potřebuje prostoru)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typy soupeřů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(zajistit si k utkání takový tým, který zrovna potřebuješ na nácvik)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zatížení organismu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GPS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chaos jako metoda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(při rozcvičení řízený chaos – hráč musí reagovat na více podnětů)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směrovost pozičních her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dohrávání situací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dovednosti učit se počet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pokusů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 xml:space="preserve"> než čas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(15 a více pokusů každý)</w:t>
      </w:r>
    </w:p>
    <w:p w:rsid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zužovat nebo nezužovat - co nám to přinese</w:t>
      </w:r>
    </w:p>
    <w:p w:rsidR="00C144DD" w:rsidRPr="00C144DD" w:rsidRDefault="00C144DD" w:rsidP="00C144DD">
      <w:pPr>
        <w:shd w:val="clear" w:color="auto" w:fill="FFF2F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dril na pozicích - st. žáci a výše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144DD">
        <w:rPr>
          <w:rFonts w:ascii="Arial" w:eastAsia="Times New Roman" w:hAnsi="Arial" w:cs="Arial"/>
          <w:color w:val="000000"/>
          <w:sz w:val="24"/>
          <w:szCs w:val="24"/>
        </w:rPr>
        <w:t>individuálně i týmově</w:t>
      </w:r>
    </w:p>
    <w:p w:rsidR="00693D61" w:rsidRPr="00C144DD" w:rsidRDefault="00693D61">
      <w:pPr>
        <w:rPr>
          <w:sz w:val="24"/>
          <w:szCs w:val="24"/>
        </w:rPr>
      </w:pPr>
    </w:p>
    <w:sectPr w:rsidR="00693D61" w:rsidRPr="00C1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4DD"/>
    <w:rsid w:val="00693D61"/>
    <w:rsid w:val="00C144DD"/>
    <w:rsid w:val="00E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3</cp:revision>
  <dcterms:created xsi:type="dcterms:W3CDTF">2023-01-15T20:10:00Z</dcterms:created>
  <dcterms:modified xsi:type="dcterms:W3CDTF">2023-01-15T20:21:00Z</dcterms:modified>
</cp:coreProperties>
</file>